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A3" w:rsidRDefault="002F5497">
      <w:r>
        <w:t>Valencik, Courtney</w:t>
      </w:r>
    </w:p>
    <w:p w:rsidR="002F5497" w:rsidRDefault="002F5497">
      <w:r>
        <w:t>Dr. Sherry</w:t>
      </w:r>
    </w:p>
    <w:p w:rsidR="002F5497" w:rsidRDefault="002F5497">
      <w:r>
        <w:t>February 26, 2013</w:t>
      </w:r>
    </w:p>
    <w:p w:rsidR="002F5497" w:rsidRDefault="002F5497"/>
    <w:p w:rsidR="002F5497" w:rsidRDefault="002F5497" w:rsidP="002F5497">
      <w:pPr>
        <w:jc w:val="center"/>
      </w:pPr>
      <w:r>
        <w:t>RIFF Part 2</w:t>
      </w:r>
    </w:p>
    <w:p w:rsidR="00103F0F" w:rsidRDefault="00103F0F" w:rsidP="002F5497">
      <w:pPr>
        <w:jc w:val="center"/>
      </w:pPr>
    </w:p>
    <w:p w:rsidR="002F5497" w:rsidRPr="00C34600" w:rsidRDefault="002F5497" w:rsidP="00103F0F">
      <w:pPr>
        <w:spacing w:line="480" w:lineRule="auto"/>
        <w:ind w:firstLine="720"/>
      </w:pPr>
      <w:r>
        <w:t xml:space="preserve">The genre of fiction speaks to millions of readers, young and old, teachers and learners. From Carl Hiaasen’s </w:t>
      </w:r>
      <w:r>
        <w:rPr>
          <w:i/>
        </w:rPr>
        <w:t>Hoot</w:t>
      </w:r>
      <w:r>
        <w:t xml:space="preserve"> and </w:t>
      </w:r>
      <w:r>
        <w:rPr>
          <w:i/>
        </w:rPr>
        <w:t>Flush</w:t>
      </w:r>
      <w:r>
        <w:t xml:space="preserve">, to </w:t>
      </w:r>
      <w:r w:rsidR="00C34600">
        <w:t xml:space="preserve">Jerry Spinelli’s </w:t>
      </w:r>
      <w:r w:rsidR="00C34600">
        <w:rPr>
          <w:i/>
        </w:rPr>
        <w:t xml:space="preserve">Stargirl </w:t>
      </w:r>
      <w:r w:rsidR="00C34600">
        <w:t xml:space="preserve"> and </w:t>
      </w:r>
      <w:r w:rsidR="00C34600">
        <w:rPr>
          <w:i/>
        </w:rPr>
        <w:t>Eggs</w:t>
      </w:r>
      <w:r w:rsidR="00C34600">
        <w:t>, readers are lead on a chapter-by-chapter adventure with imagination blossoming at every turn of the page. When writing children’s</w:t>
      </w:r>
      <w:r w:rsidR="00F87905">
        <w:t xml:space="preserve"> fiction books, some recurring </w:t>
      </w:r>
      <w:r w:rsidR="00F87905" w:rsidRPr="00F87905">
        <w:rPr>
          <w:u w:val="single"/>
        </w:rPr>
        <w:t>content</w:t>
      </w:r>
      <w:r w:rsidR="00C34600">
        <w:t xml:space="preserve">, including relatable characters, typically school-aged, </w:t>
      </w:r>
      <w:r w:rsidR="00AE3578">
        <w:t xml:space="preserve">as in Spinelli’s books, </w:t>
      </w:r>
      <w:r w:rsidR="00C34600">
        <w:t>a conflict</w:t>
      </w:r>
      <w:r w:rsidR="00AE3578">
        <w:t xml:space="preserve">, as in </w:t>
      </w:r>
      <w:r w:rsidR="003D0186">
        <w:rPr>
          <w:i/>
        </w:rPr>
        <w:t>Hoot</w:t>
      </w:r>
      <w:r w:rsidR="003D0186">
        <w:t xml:space="preserve"> where the children try to save some burrowing owls from a construction site, </w:t>
      </w:r>
      <w:r w:rsidR="00C34600">
        <w:t xml:space="preserve"> and a turning point of the entire book, whether for good or for bad. From the themes and content of the books previously mentioned, the composing of a work of fiction will be smooth and efficient. Along with the content of a book comes </w:t>
      </w:r>
      <w:r w:rsidR="00C34600" w:rsidRPr="00F87905">
        <w:rPr>
          <w:u w:val="single"/>
        </w:rPr>
        <w:t>organization</w:t>
      </w:r>
      <w:r w:rsidR="00C34600">
        <w:t>. Fiction books are normally organiz</w:t>
      </w:r>
      <w:r w:rsidR="00AE3578">
        <w:t xml:space="preserve">ed into chronological chapters, as both Spinelli and Hiaasen’s books are. </w:t>
      </w:r>
      <w:r w:rsidR="00C34600">
        <w:t xml:space="preserve">By doing this, the storyline flows from chapter to chapter easily and make it easy for the reader to follow. Another key aspect of fiction writing is </w:t>
      </w:r>
      <w:r w:rsidR="00C34600" w:rsidRPr="00F87905">
        <w:rPr>
          <w:u w:val="single"/>
        </w:rPr>
        <w:t>style</w:t>
      </w:r>
      <w:r w:rsidR="00C34600">
        <w:t>. In children’s fiction, the language is what makes the characters, paints the settings, and plays out the scenes. The language of children’s fiction is ‘kid-like’, using words kids would and speaking in a way that kids the same age/</w:t>
      </w:r>
      <w:r w:rsidR="00103F0F">
        <w:t xml:space="preserve">culture </w:t>
      </w:r>
      <w:r w:rsidR="00AE3578">
        <w:t xml:space="preserve">of the characters would, like in </w:t>
      </w:r>
      <w:proofErr w:type="spellStart"/>
      <w:r w:rsidR="00AE3578">
        <w:t>Spinelli’</w:t>
      </w:r>
      <w:r w:rsidR="002D31EF">
        <w:t>s</w:t>
      </w:r>
      <w:proofErr w:type="spellEnd"/>
      <w:r w:rsidR="002D31EF">
        <w:t xml:space="preserve"> </w:t>
      </w:r>
      <w:r w:rsidR="002D31EF">
        <w:rPr>
          <w:i/>
        </w:rPr>
        <w:t>Eggs</w:t>
      </w:r>
      <w:r w:rsidR="00AE3578">
        <w:t xml:space="preserve"> where the school-aged characters </w:t>
      </w:r>
      <w:r w:rsidR="002D31EF">
        <w:t>say things like “Whoop-</w:t>
      </w:r>
      <w:proofErr w:type="spellStart"/>
      <w:r w:rsidR="002D31EF">
        <w:t>dee</w:t>
      </w:r>
      <w:proofErr w:type="spellEnd"/>
      <w:r w:rsidR="002D31EF">
        <w:t xml:space="preserve">-doo” and “Your mom isn’t </w:t>
      </w:r>
      <w:proofErr w:type="spellStart"/>
      <w:r w:rsidR="002D31EF">
        <w:t>nutso</w:t>
      </w:r>
      <w:proofErr w:type="spellEnd"/>
      <w:r w:rsidR="002D31EF">
        <w:t xml:space="preserve">”. That type of language is more relatable to it’ young adult, school aged audience. </w:t>
      </w:r>
      <w:r w:rsidR="00E7189F">
        <w:t xml:space="preserve">Although the settings, characters’ personalities, and the book situations are different in every book, the themes and content remains relatively the same. </w:t>
      </w:r>
      <w:bookmarkStart w:id="0" w:name="_GoBack"/>
      <w:bookmarkEnd w:id="0"/>
      <w:r w:rsidR="00103F0F">
        <w:t xml:space="preserve">By analyzing the fiction genre and applying the similar content, organization, and style of other fiction books, creating a work of fiction will be stress-free and resourceful. </w:t>
      </w:r>
    </w:p>
    <w:sectPr w:rsidR="002F5497" w:rsidRPr="00C34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97"/>
    <w:rsid w:val="00103F0F"/>
    <w:rsid w:val="002D31EF"/>
    <w:rsid w:val="002D561D"/>
    <w:rsid w:val="002F5497"/>
    <w:rsid w:val="003D0186"/>
    <w:rsid w:val="00AE3578"/>
    <w:rsid w:val="00C34600"/>
    <w:rsid w:val="00D55007"/>
    <w:rsid w:val="00E7189F"/>
    <w:rsid w:val="00F8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Courtney</cp:lastModifiedBy>
  <cp:revision>4</cp:revision>
  <dcterms:created xsi:type="dcterms:W3CDTF">2013-02-25T20:24:00Z</dcterms:created>
  <dcterms:modified xsi:type="dcterms:W3CDTF">2013-02-25T21:09:00Z</dcterms:modified>
</cp:coreProperties>
</file>